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825" w:rsidRDefault="00C3458A">
      <w:r>
        <w:t>THE NATIONAL HEALTH SERVICE</w:t>
      </w:r>
    </w:p>
    <w:p w:rsidR="00C3458A" w:rsidRDefault="00C3458A">
      <w:r>
        <w:t>This leaflet explains how the National Health Service (NHS) works in the UK</w:t>
      </w:r>
    </w:p>
    <w:p w:rsidR="00C3458A" w:rsidRDefault="00C3458A">
      <w:r>
        <w:t xml:space="preserve">The NHS provides health care in the UK and is funded by taxation.  Asylum Seekers are entitled to access NHS care without charge while their claim or </w:t>
      </w:r>
      <w:proofErr w:type="gramStart"/>
      <w:r>
        <w:t>appeal are</w:t>
      </w:r>
      <w:proofErr w:type="gramEnd"/>
      <w:r>
        <w:t xml:space="preserve"> being considered.  You need an HC2 form, provided by the National Asylum Support Service (NASS), or available at pharmacies, to receive free medicines, dental treatment, eye tests and some glasses.</w:t>
      </w:r>
    </w:p>
    <w:p w:rsidR="00C3458A" w:rsidRDefault="00C3458A"/>
    <w:p w:rsidR="00C3458A" w:rsidRDefault="00C3458A">
      <w:r>
        <w:t>None of the people who work for the NHS, including doctors, nurses and interpreters, will pass on any information about you to any other person or organisation without your permission.  All medical care is confidential and does not affect the judgement on your claim for asylum.</w:t>
      </w:r>
    </w:p>
    <w:p w:rsidR="00C3458A" w:rsidRDefault="00C3458A"/>
    <w:p w:rsidR="00C3458A" w:rsidRDefault="00C3458A">
      <w:r>
        <w:t>How do I get help with my health?</w:t>
      </w:r>
      <w:r>
        <w:br/>
        <w:t>If you are ill</w:t>
      </w:r>
      <w:bookmarkStart w:id="0" w:name="_GoBack"/>
      <w:bookmarkEnd w:id="0"/>
    </w:p>
    <w:sectPr w:rsidR="00C345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8A"/>
    <w:rsid w:val="00620825"/>
    <w:rsid w:val="00C34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karen.bradshaw</dc:creator>
  <cp:lastModifiedBy>karen.bradshaw</cp:lastModifiedBy>
  <cp:revision>1</cp:revision>
  <dcterms:created xsi:type="dcterms:W3CDTF">2019-11-11T14:36:00Z</dcterms:created>
  <dcterms:modified xsi:type="dcterms:W3CDTF">2019-11-11T14:40:00Z</dcterms:modified>
</cp:coreProperties>
</file>